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9EC" w:rsidRDefault="005669EC" w:rsidP="005669EC">
      <w:pPr>
        <w:jc w:val="center"/>
      </w:pPr>
      <w:r>
        <w:t>KOMİSYON RAPORU</w:t>
      </w:r>
    </w:p>
    <w:p w:rsidR="005669EC" w:rsidRDefault="005669EC" w:rsidP="005669EC">
      <w:pPr>
        <w:jc w:val="center"/>
      </w:pPr>
      <w:r>
        <w:t xml:space="preserve">                                                                                        </w:t>
      </w:r>
    </w:p>
    <w:p w:rsidR="005669EC" w:rsidRDefault="005669EC" w:rsidP="005669EC"/>
    <w:p w:rsidR="005669EC" w:rsidRDefault="005669EC" w:rsidP="005669EC">
      <w:pPr>
        <w:jc w:val="both"/>
      </w:pPr>
      <w:r>
        <w:t xml:space="preserve">             </w:t>
      </w:r>
    </w:p>
    <w:p w:rsidR="005669EC" w:rsidRDefault="005669EC" w:rsidP="005669EC">
      <w:pPr>
        <w:pStyle w:val="isselectedend"/>
        <w:ind w:firstLine="708"/>
        <w:jc w:val="both"/>
      </w:pPr>
      <w:proofErr w:type="gramStart"/>
      <w:r>
        <w:t xml:space="preserve">05/06/2026 tarih ve 2026/68 sayılı Belediye Meclis Kararı ile Komisyonumuza havale edilen; Erzurum İli, Aziziye İlçesi, </w:t>
      </w:r>
      <w:proofErr w:type="spellStart"/>
      <w:r>
        <w:t>Gezköy</w:t>
      </w:r>
      <w:proofErr w:type="spellEnd"/>
      <w:r>
        <w:t xml:space="preserve"> Mahallesi sınırları içerisinde bulunan, Hazine mülkiyetindeki 9537 ada 18 ve 19 numaralı parseller üzerinde, İl Milli Eğitim Müdürlüğü tarafından planlanan yatırımlara yönelik olarak Şehir ve Bölge Plancısı tarafından hazırlanan 1/5000 ölçekli Nazım İmar Planı ile 1/1000 ölçekli Uygulama İmar Planı Tadilatı teklifine ilişkin dosya, İmar Komisyonumuzca incelenmiştir.</w:t>
      </w:r>
      <w:proofErr w:type="gramEnd"/>
    </w:p>
    <w:p w:rsidR="005669EC" w:rsidRDefault="005669EC" w:rsidP="005669EC">
      <w:pPr>
        <w:pStyle w:val="isselectedend"/>
        <w:ind w:firstLine="708"/>
        <w:jc w:val="both"/>
      </w:pPr>
      <w:r>
        <w:t>Yapılan inceleme ve değerlendirme neticesinde, söz konusu 1/5000 ölçekli Nazım İmar Planı ile 1/1000 ölçekli Uygulama İmar Planı Tadilatı teklifinin uygun olduğuna oy birliğiyle karar verilmiştir.</w:t>
      </w:r>
    </w:p>
    <w:p w:rsidR="005669EC" w:rsidRDefault="005669EC" w:rsidP="005669EC">
      <w:pPr>
        <w:pStyle w:val="isselectedend"/>
        <w:ind w:firstLine="708"/>
        <w:jc w:val="both"/>
      </w:pPr>
      <w:r>
        <w:t>İşbu komisyon raporu tarafımızca düzenlenerek imza altına alınmıştır.</w:t>
      </w:r>
    </w:p>
    <w:p w:rsidR="005669EC" w:rsidRDefault="005669EC" w:rsidP="005669EC">
      <w:pPr>
        <w:pStyle w:val="isselectedend"/>
        <w:ind w:firstLine="708"/>
        <w:jc w:val="both"/>
      </w:pPr>
      <w:r>
        <w:t>01/07/2026</w:t>
      </w:r>
    </w:p>
    <w:p w:rsidR="005669EC" w:rsidRDefault="005669EC" w:rsidP="005669EC">
      <w:r>
        <w:t xml:space="preserve">                                                                                           </w:t>
      </w:r>
    </w:p>
    <w:p w:rsidR="005669EC" w:rsidRDefault="005669EC" w:rsidP="005669EC"/>
    <w:p w:rsidR="005669EC" w:rsidRDefault="005669EC" w:rsidP="005669EC"/>
    <w:p w:rsidR="005669EC" w:rsidRDefault="005669EC" w:rsidP="005669EC">
      <w:r>
        <w:t xml:space="preserve"> </w:t>
      </w:r>
    </w:p>
    <w:p w:rsidR="005669EC" w:rsidRDefault="005669EC" w:rsidP="005669EC">
      <w:pPr>
        <w:tabs>
          <w:tab w:val="left" w:pos="6870"/>
        </w:tabs>
        <w:jc w:val="center"/>
      </w:pPr>
    </w:p>
    <w:p w:rsidR="005669EC" w:rsidRDefault="005669EC" w:rsidP="005669EC">
      <w:pPr>
        <w:tabs>
          <w:tab w:val="left" w:pos="6870"/>
        </w:tabs>
        <w:jc w:val="both"/>
      </w:pPr>
      <w:r>
        <w:t xml:space="preserve">                  Mehmet AKARSU                     Mürsel ETEGÜL                            Ömer TURAN</w:t>
      </w:r>
    </w:p>
    <w:p w:rsidR="005669EC" w:rsidRDefault="005669EC" w:rsidP="005669EC">
      <w:pPr>
        <w:jc w:val="both"/>
      </w:pPr>
      <w:r>
        <w:t xml:space="preserve">                 Komisyon Başkanı                      Komisyon </w:t>
      </w:r>
      <w:proofErr w:type="spellStart"/>
      <w:r>
        <w:t>Bşk</w:t>
      </w:r>
      <w:proofErr w:type="spellEnd"/>
      <w:r>
        <w:t xml:space="preserve"> </w:t>
      </w:r>
      <w:proofErr w:type="spellStart"/>
      <w:r>
        <w:t>Yrd</w:t>
      </w:r>
      <w:proofErr w:type="spellEnd"/>
      <w:r>
        <w:t xml:space="preserve">                                   Üye</w:t>
      </w:r>
    </w:p>
    <w:p w:rsidR="005669EC" w:rsidRDefault="005669EC" w:rsidP="005669EC">
      <w:pPr>
        <w:jc w:val="both"/>
      </w:pPr>
    </w:p>
    <w:p w:rsidR="005669EC" w:rsidRDefault="005669EC" w:rsidP="005669EC">
      <w:pPr>
        <w:jc w:val="both"/>
      </w:pPr>
    </w:p>
    <w:p w:rsidR="005669EC" w:rsidRDefault="005669EC" w:rsidP="005669EC">
      <w:pPr>
        <w:jc w:val="both"/>
      </w:pPr>
    </w:p>
    <w:p w:rsidR="005669EC" w:rsidRDefault="005669EC" w:rsidP="005669EC">
      <w:pPr>
        <w:jc w:val="both"/>
      </w:pPr>
    </w:p>
    <w:p w:rsidR="005669EC" w:rsidRDefault="005669EC" w:rsidP="005669EC">
      <w:pPr>
        <w:jc w:val="both"/>
      </w:pPr>
    </w:p>
    <w:p w:rsidR="005669EC" w:rsidRDefault="005669EC" w:rsidP="005669EC">
      <w:pPr>
        <w:jc w:val="both"/>
      </w:pPr>
    </w:p>
    <w:p w:rsidR="005669EC" w:rsidRDefault="005669EC" w:rsidP="005669EC">
      <w:pPr>
        <w:jc w:val="both"/>
      </w:pPr>
    </w:p>
    <w:p w:rsidR="005669EC" w:rsidRDefault="005669EC" w:rsidP="005669EC">
      <w:pPr>
        <w:jc w:val="both"/>
      </w:pPr>
      <w:r>
        <w:t xml:space="preserve">                               Zafer ALA                                                     </w:t>
      </w:r>
      <w:proofErr w:type="gramStart"/>
      <w:r>
        <w:t>Binali  DUMAN</w:t>
      </w:r>
      <w:proofErr w:type="gramEnd"/>
    </w:p>
    <w:p w:rsidR="005669EC" w:rsidRDefault="005669EC" w:rsidP="005669EC">
      <w:pPr>
        <w:jc w:val="both"/>
      </w:pPr>
    </w:p>
    <w:p w:rsidR="00824F5E" w:rsidRDefault="005669EC" w:rsidP="005669EC">
      <w:r>
        <w:t xml:space="preserve">                                    Üye                                                                     </w:t>
      </w:r>
      <w:proofErr w:type="spellStart"/>
      <w:r>
        <w:t>Üye</w:t>
      </w:r>
      <w:bookmarkStart w:id="0" w:name="_GoBack"/>
      <w:bookmarkEnd w:id="0"/>
      <w:proofErr w:type="spellEnd"/>
    </w:p>
    <w:sectPr w:rsidR="00824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C1E"/>
    <w:rsid w:val="000F7D0E"/>
    <w:rsid w:val="005669EC"/>
    <w:rsid w:val="00824F5E"/>
    <w:rsid w:val="009C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4B9FF-1D6D-4C30-A6E0-27804A84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669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PC_YAZIISLERI</dc:creator>
  <cp:keywords/>
  <dc:description/>
  <cp:lastModifiedBy>PC_YAZIISLERI</cp:lastModifiedBy>
  <cp:revision>2</cp:revision>
  <dcterms:created xsi:type="dcterms:W3CDTF">2026-07-09T06:14:00Z</dcterms:created>
  <dcterms:modified xsi:type="dcterms:W3CDTF">2026-07-09T06:14:00Z</dcterms:modified>
</cp:coreProperties>
</file>