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AB" w:rsidRDefault="005975AB" w:rsidP="00466879">
      <w:pPr>
        <w:jc w:val="center"/>
        <w:rPr>
          <w:sz w:val="22"/>
          <w:szCs w:val="22"/>
        </w:rPr>
      </w:pPr>
    </w:p>
    <w:p w:rsidR="002A5EEC" w:rsidRPr="00424F01" w:rsidRDefault="002A5EEC" w:rsidP="002A5EEC">
      <w:pPr>
        <w:jc w:val="center"/>
      </w:pPr>
      <w:r w:rsidRPr="00424F01">
        <w:t>T.C</w:t>
      </w:r>
    </w:p>
    <w:p w:rsidR="002A5EEC" w:rsidRPr="00424F01" w:rsidRDefault="002A5EEC" w:rsidP="002A5EEC">
      <w:pPr>
        <w:jc w:val="center"/>
      </w:pPr>
      <w:r w:rsidRPr="00424F01">
        <w:t>AZİZİYE BELEDİYE BAŞKANLIĞI</w:t>
      </w:r>
    </w:p>
    <w:p w:rsidR="002A5EEC" w:rsidRPr="00424F01" w:rsidRDefault="002A5EEC" w:rsidP="002A5EEC">
      <w:pPr>
        <w:jc w:val="center"/>
      </w:pPr>
      <w:r w:rsidRPr="00424F01">
        <w:t>Yazı İşleri Müdürlüğü</w:t>
      </w:r>
    </w:p>
    <w:p w:rsidR="002A5EEC" w:rsidRPr="00424F01" w:rsidRDefault="002A5EEC" w:rsidP="002A5EEC">
      <w:r w:rsidRPr="00424F01">
        <w:t xml:space="preserve">     </w:t>
      </w:r>
    </w:p>
    <w:p w:rsidR="002A5EEC" w:rsidRPr="00424F01" w:rsidRDefault="002A5EEC" w:rsidP="002A5EEC">
      <w:r w:rsidRPr="00424F01">
        <w:t xml:space="preserve">     </w:t>
      </w:r>
      <w:proofErr w:type="gramStart"/>
      <w:r w:rsidRPr="00424F01">
        <w:t>Sayı   : 22578427</w:t>
      </w:r>
      <w:proofErr w:type="gramEnd"/>
      <w:r w:rsidRPr="00424F01">
        <w:t xml:space="preserve">/                                                                     </w:t>
      </w:r>
      <w:r w:rsidRPr="00424F01">
        <w:tab/>
        <w:t xml:space="preserve"> </w:t>
      </w:r>
      <w:r w:rsidRPr="00424F01">
        <w:tab/>
      </w:r>
      <w:r w:rsidRPr="00424F01">
        <w:tab/>
        <w:t xml:space="preserve">                               </w:t>
      </w:r>
      <w:r w:rsidRPr="002A5EEC">
        <w:t>02/07/2026</w:t>
      </w:r>
    </w:p>
    <w:p w:rsidR="002A5EEC" w:rsidRPr="00424F01" w:rsidRDefault="002A5EEC" w:rsidP="002A5EEC">
      <w:pPr>
        <w:rPr>
          <w:b/>
        </w:rPr>
      </w:pPr>
      <w:r w:rsidRPr="00424F01">
        <w:t xml:space="preserve">     </w:t>
      </w:r>
      <w:proofErr w:type="gramStart"/>
      <w:r w:rsidRPr="00424F01">
        <w:t>Konu : Meclis</w:t>
      </w:r>
      <w:proofErr w:type="gramEnd"/>
      <w:r w:rsidRPr="00424F01">
        <w:t xml:space="preserve"> Toplantısı</w:t>
      </w:r>
      <w:r w:rsidRPr="00424F01">
        <w:rPr>
          <w:b/>
        </w:rPr>
        <w:tab/>
      </w:r>
    </w:p>
    <w:p w:rsidR="002A5EEC" w:rsidRPr="00F74BF4" w:rsidRDefault="002A5EEC" w:rsidP="002A5EEC">
      <w:pPr>
        <w:tabs>
          <w:tab w:val="left" w:pos="4365"/>
        </w:tabs>
        <w:jc w:val="center"/>
        <w:rPr>
          <w:b/>
          <w:color w:val="FF0000"/>
        </w:rPr>
      </w:pPr>
      <w:r w:rsidRPr="00424F01">
        <w:rPr>
          <w:b/>
        </w:rPr>
        <w:t>İLAN OLUNUR</w:t>
      </w:r>
    </w:p>
    <w:p w:rsidR="002A5EEC" w:rsidRDefault="002A5EEC" w:rsidP="002A5EEC">
      <w:pPr>
        <w:ind w:firstLine="708"/>
        <w:jc w:val="both"/>
        <w:rPr>
          <w:color w:val="FF0000"/>
        </w:rPr>
      </w:pPr>
      <w:r w:rsidRPr="00F74BF4">
        <w:rPr>
          <w:color w:val="FF0000"/>
        </w:rPr>
        <w:t xml:space="preserve">   </w:t>
      </w:r>
    </w:p>
    <w:p w:rsidR="002A5EEC" w:rsidRPr="00DF590F" w:rsidRDefault="002A5EEC" w:rsidP="002A5EEC">
      <w:pPr>
        <w:ind w:firstLine="708"/>
        <w:jc w:val="both"/>
      </w:pPr>
      <w:r w:rsidRPr="00F74BF4">
        <w:rPr>
          <w:color w:val="FF0000"/>
        </w:rPr>
        <w:t xml:space="preserve"> </w:t>
      </w:r>
      <w:r w:rsidRPr="00424F01">
        <w:t>Belediye Meclisi 5393 sayılı kanunun 20. maddesi uyarınca</w:t>
      </w:r>
      <w:r w:rsidRPr="00F74BF4">
        <w:rPr>
          <w:color w:val="FF0000"/>
        </w:rPr>
        <w:t xml:space="preserve"> </w:t>
      </w:r>
      <w:r w:rsidRPr="00DF590F">
        <w:t>0</w:t>
      </w:r>
      <w:r>
        <w:t>6</w:t>
      </w:r>
      <w:r w:rsidRPr="00DF590F">
        <w:t>/0</w:t>
      </w:r>
      <w:r>
        <w:t>7</w:t>
      </w:r>
      <w:r w:rsidRPr="00DF590F">
        <w:t xml:space="preserve">/2026 </w:t>
      </w:r>
      <w:proofErr w:type="gramStart"/>
      <w:r>
        <w:t>Pazartesi</w:t>
      </w:r>
      <w:r w:rsidRPr="00DF590F">
        <w:t xml:space="preserve">  günü</w:t>
      </w:r>
      <w:proofErr w:type="gramEnd"/>
      <w:r w:rsidRPr="00DF590F">
        <w:t xml:space="preserve"> saat </w:t>
      </w:r>
      <w:r w:rsidRPr="002A5EEC">
        <w:t>14:00'</w:t>
      </w:r>
      <w:r w:rsidRPr="00DF590F">
        <w:t xml:space="preserve"> da Belediye Binası Meclis Salonunda </w:t>
      </w:r>
      <w:r>
        <w:t>Temmu</w:t>
      </w:r>
      <w:bookmarkStart w:id="0" w:name="_GoBack"/>
      <w:bookmarkEnd w:id="0"/>
      <w:r>
        <w:t>z</w:t>
      </w:r>
      <w:r w:rsidRPr="00DF590F">
        <w:t xml:space="preserve"> olağan Meclis toplantısını yapmak üzere toplanacaktır.     </w:t>
      </w:r>
    </w:p>
    <w:p w:rsidR="002A5EEC" w:rsidRPr="00F74BF4" w:rsidRDefault="002A5EEC" w:rsidP="002A5EEC">
      <w:pPr>
        <w:ind w:firstLine="708"/>
        <w:jc w:val="both"/>
        <w:rPr>
          <w:color w:val="FF0000"/>
        </w:rPr>
      </w:pPr>
      <w:r w:rsidRPr="00F74BF4">
        <w:rPr>
          <w:color w:val="FF0000"/>
        </w:rPr>
        <w:t xml:space="preserve">   </w:t>
      </w:r>
    </w:p>
    <w:p w:rsidR="002A5EEC" w:rsidRPr="00424F01" w:rsidRDefault="002A5EEC" w:rsidP="002A5EEC">
      <w:pPr>
        <w:ind w:firstLine="708"/>
        <w:jc w:val="both"/>
      </w:pPr>
      <w:r w:rsidRPr="00F74BF4">
        <w:rPr>
          <w:color w:val="FF0000"/>
        </w:rPr>
        <w:t xml:space="preserve"> </w:t>
      </w:r>
      <w:r w:rsidRPr="00424F01">
        <w:t xml:space="preserve">Bilgilerinize rica ederim.                                                                                     </w:t>
      </w:r>
    </w:p>
    <w:p w:rsidR="002A5EEC" w:rsidRPr="00424F01" w:rsidRDefault="002A5EEC" w:rsidP="002A5EEC">
      <w:pPr>
        <w:pStyle w:val="AralkYok"/>
        <w:tabs>
          <w:tab w:val="left" w:pos="7488"/>
        </w:tabs>
        <w:ind w:left="6888"/>
      </w:pPr>
      <w:r w:rsidRPr="00424F01">
        <w:tab/>
      </w:r>
      <w:r w:rsidRPr="00424F01">
        <w:tab/>
      </w:r>
      <w:r>
        <w:t xml:space="preserve">          Emrullah AKPUNAR</w:t>
      </w:r>
    </w:p>
    <w:p w:rsidR="002A5EEC" w:rsidRPr="00F74BF4" w:rsidRDefault="002A5EEC" w:rsidP="002A5EEC">
      <w:pPr>
        <w:pStyle w:val="AralkYok"/>
        <w:tabs>
          <w:tab w:val="left" w:pos="7488"/>
        </w:tabs>
        <w:ind w:left="6888"/>
        <w:rPr>
          <w:b/>
          <w:color w:val="FF0000"/>
          <w:u w:val="single"/>
        </w:rPr>
      </w:pPr>
      <w:r w:rsidRPr="00424F01">
        <w:tab/>
        <w:t xml:space="preserve">  </w:t>
      </w:r>
      <w:r w:rsidRPr="00424F01">
        <w:tab/>
        <w:t xml:space="preserve">    </w:t>
      </w:r>
      <w:r>
        <w:t xml:space="preserve">          </w:t>
      </w:r>
      <w:r w:rsidRPr="00424F01">
        <w:t>Belediye Başkan</w:t>
      </w:r>
      <w:r>
        <w:t>ı</w:t>
      </w:r>
    </w:p>
    <w:p w:rsidR="002A5EEC" w:rsidRPr="00424F01" w:rsidRDefault="002A5EEC" w:rsidP="002A5EEC">
      <w:pPr>
        <w:jc w:val="both"/>
        <w:rPr>
          <w:b/>
        </w:rPr>
      </w:pPr>
      <w:proofErr w:type="gramStart"/>
      <w:r w:rsidRPr="00424F01">
        <w:rPr>
          <w:b/>
          <w:u w:val="single"/>
        </w:rPr>
        <w:t xml:space="preserve">GÜNDEM         </w:t>
      </w:r>
      <w:r w:rsidRPr="00424F01">
        <w:rPr>
          <w:b/>
        </w:rPr>
        <w:t>:</w:t>
      </w:r>
      <w:proofErr w:type="gramEnd"/>
      <w:r w:rsidRPr="00424F01">
        <w:rPr>
          <w:b/>
        </w:rPr>
        <w:t xml:space="preserve"> </w:t>
      </w:r>
    </w:p>
    <w:p w:rsidR="002A5EEC" w:rsidRPr="00424F01" w:rsidRDefault="002A5EEC" w:rsidP="002A5EEC">
      <w:pPr>
        <w:jc w:val="both"/>
      </w:pPr>
      <w:r w:rsidRPr="00424F01">
        <w:rPr>
          <w:b/>
        </w:rPr>
        <w:t>1</w:t>
      </w:r>
      <w:r w:rsidRPr="00424F01">
        <w:t xml:space="preserve">- Açılış  </w:t>
      </w:r>
    </w:p>
    <w:p w:rsidR="002A5EEC" w:rsidRPr="00424F01" w:rsidRDefault="002A5EEC" w:rsidP="002A5EEC">
      <w:pPr>
        <w:jc w:val="both"/>
      </w:pPr>
      <w:r w:rsidRPr="00424F01">
        <w:rPr>
          <w:b/>
        </w:rPr>
        <w:t>2</w:t>
      </w:r>
      <w:r w:rsidRPr="00424F01">
        <w:t>- Yoklama</w:t>
      </w:r>
    </w:p>
    <w:p w:rsidR="002A5EEC" w:rsidRPr="00424F01" w:rsidRDefault="002A5EEC" w:rsidP="002A5EEC">
      <w:pPr>
        <w:jc w:val="both"/>
        <w:rPr>
          <w:b/>
          <w:u w:val="single"/>
        </w:rPr>
      </w:pPr>
      <w:r w:rsidRPr="00424F01">
        <w:rPr>
          <w:b/>
          <w:u w:val="single"/>
        </w:rPr>
        <w:t xml:space="preserve">GÜNDEM </w:t>
      </w:r>
      <w:proofErr w:type="gramStart"/>
      <w:r w:rsidRPr="00424F01">
        <w:rPr>
          <w:b/>
          <w:u w:val="single"/>
        </w:rPr>
        <w:t>MADDELERİ :</w:t>
      </w:r>
      <w:proofErr w:type="gramEnd"/>
    </w:p>
    <w:p w:rsidR="002A5EEC" w:rsidRPr="00424F01" w:rsidRDefault="002A5EEC" w:rsidP="002A5EEC">
      <w:pPr>
        <w:jc w:val="both"/>
        <w:rPr>
          <w:b/>
        </w:rPr>
      </w:pPr>
    </w:p>
    <w:p w:rsidR="002A5EEC" w:rsidRPr="00424F01" w:rsidRDefault="002A5EEC" w:rsidP="002A5EEC">
      <w:pPr>
        <w:jc w:val="both"/>
      </w:pPr>
      <w:r w:rsidRPr="00683904">
        <w:rPr>
          <w:b/>
        </w:rPr>
        <w:t>3-</w:t>
      </w:r>
      <w:r w:rsidRPr="00424F01">
        <w:t xml:space="preserve"> </w:t>
      </w:r>
      <w:r w:rsidRPr="0011498F">
        <w:rPr>
          <w:szCs w:val="24"/>
        </w:rPr>
        <w:t xml:space="preserve">Sokak Hayvanları ve Toplum Sağlığı dengesini korumak, sahipsiz hayvanların </w:t>
      </w:r>
      <w:proofErr w:type="gramStart"/>
      <w:r w:rsidRPr="0011498F">
        <w:rPr>
          <w:szCs w:val="24"/>
        </w:rPr>
        <w:t>rehabilitasyonu</w:t>
      </w:r>
      <w:proofErr w:type="gramEnd"/>
      <w:r w:rsidRPr="0011498F">
        <w:rPr>
          <w:szCs w:val="24"/>
        </w:rPr>
        <w:t xml:space="preserve">, kısırlaştırılması ve aşılanması süreçlerinin hızlandırılması için yapılacak çalışmaların araştırılması hususu ile ilgili </w:t>
      </w:r>
      <w:r w:rsidRPr="0011498F">
        <w:rPr>
          <w:szCs w:val="24"/>
          <w:shd w:val="clear" w:color="auto" w:fill="FFFFFF"/>
        </w:rPr>
        <w:t>Çevre ve Sağlık Komisyonu tarafından hazırlanan komisyon raporunun görüşülmesi.</w:t>
      </w:r>
    </w:p>
    <w:p w:rsidR="002A5EEC" w:rsidRPr="00424F01" w:rsidRDefault="002A5EEC" w:rsidP="002A5EEC">
      <w:pPr>
        <w:jc w:val="both"/>
      </w:pPr>
    </w:p>
    <w:p w:rsidR="002A5EEC" w:rsidRPr="00424F01" w:rsidRDefault="002A5EEC" w:rsidP="002A5EEC">
      <w:pPr>
        <w:jc w:val="both"/>
      </w:pPr>
      <w:r w:rsidRPr="00683904">
        <w:rPr>
          <w:b/>
        </w:rPr>
        <w:t>4-</w:t>
      </w:r>
      <w:r w:rsidRPr="00424F01">
        <w:t xml:space="preserve"> </w:t>
      </w:r>
      <w:r>
        <w:t xml:space="preserve">Mülkiyeti Belediyemizle hisseli olan </w:t>
      </w:r>
      <w:proofErr w:type="spellStart"/>
      <w:r>
        <w:t>Gezköy</w:t>
      </w:r>
      <w:proofErr w:type="spellEnd"/>
      <w:r>
        <w:t xml:space="preserve"> </w:t>
      </w:r>
      <w:proofErr w:type="gramStart"/>
      <w:r>
        <w:t>Mahallesinde  bulunan</w:t>
      </w:r>
      <w:proofErr w:type="gramEnd"/>
      <w:r>
        <w:t xml:space="preserve"> 13659 ada 1 parselde bulunan 266.42 m² (Toplam Yüz Ölçümü 1993.52 m²) arsa vasfındaki taşınmazın satılması hususunun görüşülmesi.</w:t>
      </w:r>
    </w:p>
    <w:p w:rsidR="002A5EEC" w:rsidRPr="00424F01" w:rsidRDefault="002A5EEC" w:rsidP="002A5EEC">
      <w:pPr>
        <w:jc w:val="both"/>
        <w:rPr>
          <w:b/>
        </w:rPr>
      </w:pPr>
    </w:p>
    <w:p w:rsidR="002A5EEC" w:rsidRPr="00424F01" w:rsidRDefault="002A5EEC" w:rsidP="002A5EEC">
      <w:pPr>
        <w:jc w:val="both"/>
        <w:rPr>
          <w:szCs w:val="24"/>
        </w:rPr>
      </w:pPr>
      <w:r w:rsidRPr="00424F01">
        <w:rPr>
          <w:b/>
          <w:szCs w:val="24"/>
        </w:rPr>
        <w:t>5-</w:t>
      </w:r>
      <w:r w:rsidRPr="00424F01">
        <w:rPr>
          <w:szCs w:val="24"/>
        </w:rPr>
        <w:t xml:space="preserve">  </w:t>
      </w:r>
      <w:r>
        <w:t xml:space="preserve">Mülkiyeti Belediyemizle hisseli olan </w:t>
      </w:r>
      <w:proofErr w:type="spellStart"/>
      <w:r>
        <w:t>Gezköy</w:t>
      </w:r>
      <w:proofErr w:type="spellEnd"/>
      <w:r>
        <w:t xml:space="preserve"> </w:t>
      </w:r>
      <w:proofErr w:type="gramStart"/>
      <w:r>
        <w:t>Mahallesinde  bulunan</w:t>
      </w:r>
      <w:proofErr w:type="gramEnd"/>
      <w:r>
        <w:t xml:space="preserve"> 7795 ada 5 parselde bulunan 115.62 m² (Toplam Yüz Ölçümü 2835.50 m²) arsa vasfındaki taşınmazın satılması hususunun görüşülmesi.</w:t>
      </w:r>
    </w:p>
    <w:p w:rsidR="002A5EEC" w:rsidRPr="00424F01" w:rsidRDefault="002A5EEC" w:rsidP="002A5EEC">
      <w:pPr>
        <w:jc w:val="both"/>
        <w:rPr>
          <w:szCs w:val="24"/>
        </w:rPr>
      </w:pPr>
    </w:p>
    <w:p w:rsidR="002A5EEC" w:rsidRDefault="002A5EEC" w:rsidP="002A5EEC">
      <w:pPr>
        <w:jc w:val="both"/>
        <w:rPr>
          <w:szCs w:val="24"/>
        </w:rPr>
      </w:pPr>
      <w:proofErr w:type="gramStart"/>
      <w:r w:rsidRPr="00424F01">
        <w:rPr>
          <w:b/>
          <w:szCs w:val="24"/>
        </w:rPr>
        <w:t>6-</w:t>
      </w:r>
      <w:r>
        <w:rPr>
          <w:szCs w:val="24"/>
        </w:rPr>
        <w:t xml:space="preserve">  </w:t>
      </w:r>
      <w:r w:rsidRPr="008A1D3B">
        <w:rPr>
          <w:szCs w:val="24"/>
        </w:rPr>
        <w:t>05/06/2026 tarih ve 2026/68 sayılı meclis kararıyla İmar Komisyonuna havale edilen</w:t>
      </w:r>
      <w:r>
        <w:rPr>
          <w:szCs w:val="24"/>
        </w:rPr>
        <w:t xml:space="preserve"> </w:t>
      </w:r>
      <w:r w:rsidRPr="00E00B50">
        <w:rPr>
          <w:szCs w:val="24"/>
        </w:rPr>
        <w:t xml:space="preserve">Erzurum İli, Aziziye İlçesi, </w:t>
      </w:r>
      <w:proofErr w:type="spellStart"/>
      <w:r w:rsidRPr="00E00B50">
        <w:rPr>
          <w:szCs w:val="24"/>
        </w:rPr>
        <w:t>Gezköy</w:t>
      </w:r>
      <w:proofErr w:type="spellEnd"/>
      <w:r w:rsidRPr="00E00B50">
        <w:rPr>
          <w:szCs w:val="24"/>
        </w:rPr>
        <w:t xml:space="preserve"> Mahallesi sınırları içerisinde bulunan ve Hazine mülkiyetindeki 9537 ada 18 ve 19 numaralı parseller üzerinde, Milli Eğitim Müdürlüğü tarafından planlanan yatırımlara yönelik olarak Şehir ve Bölge Plancısı tarafından hazırlanan 1/5000 ölçekli Nazım İmar Planı ile 1/1000 ölçekli Uygulama İmar Planı Tadilatı </w:t>
      </w:r>
      <w:r>
        <w:rPr>
          <w:szCs w:val="24"/>
        </w:rPr>
        <w:t xml:space="preserve">hakkında İmar Komisyonu tarafından hazırlanan komisyon raporunun </w:t>
      </w:r>
      <w:r w:rsidRPr="00E00B50">
        <w:rPr>
          <w:szCs w:val="24"/>
        </w:rPr>
        <w:t>görüşülmesi.</w:t>
      </w:r>
      <w:proofErr w:type="gramEnd"/>
    </w:p>
    <w:p w:rsidR="002A5EEC" w:rsidRDefault="002A5EEC" w:rsidP="002A5EEC">
      <w:pPr>
        <w:jc w:val="both"/>
        <w:rPr>
          <w:szCs w:val="24"/>
        </w:rPr>
      </w:pPr>
    </w:p>
    <w:p w:rsidR="002A5EEC" w:rsidRDefault="002A5EEC" w:rsidP="002A5EEC">
      <w:pPr>
        <w:jc w:val="both"/>
      </w:pPr>
      <w:r w:rsidRPr="00492163">
        <w:rPr>
          <w:b/>
          <w:szCs w:val="24"/>
        </w:rPr>
        <w:t>7-</w:t>
      </w:r>
      <w:r>
        <w:rPr>
          <w:szCs w:val="24"/>
        </w:rPr>
        <w:t xml:space="preserve">  </w:t>
      </w:r>
      <w:r w:rsidRPr="008A1D3B">
        <w:rPr>
          <w:szCs w:val="24"/>
        </w:rPr>
        <w:t>05/06/2026 tarih ve 2026/69 sayılı meclis kararıyla İmar Komisyonuna havale edilen</w:t>
      </w:r>
      <w:r w:rsidRPr="00E00B50">
        <w:rPr>
          <w:szCs w:val="24"/>
        </w:rPr>
        <w:t xml:space="preserve"> Yürürlükte bulunan imar planlarının onaylandığı dönemde, ilgili mevzuat hükümleri doğrultusunda kamu ortaklık payı (KOP) kapsamında ayrılarak beş yılı aşkın süredir uygulamaya geçirilmeyen sosyal donatı alanlarının yeniden değerlendirilmesi amacıyla </w:t>
      </w:r>
      <w:proofErr w:type="gramStart"/>
      <w:r w:rsidRPr="00E00B50">
        <w:rPr>
          <w:szCs w:val="24"/>
        </w:rPr>
        <w:t>revizyon</w:t>
      </w:r>
      <w:proofErr w:type="gramEnd"/>
      <w:r w:rsidRPr="00E00B50">
        <w:rPr>
          <w:szCs w:val="24"/>
        </w:rPr>
        <w:t xml:space="preserve"> imar planı </w:t>
      </w:r>
      <w:r>
        <w:rPr>
          <w:szCs w:val="24"/>
        </w:rPr>
        <w:t xml:space="preserve">hakkında İmar Komisyonu tarafından hazırlanan komisyon raporunun </w:t>
      </w:r>
      <w:r w:rsidRPr="00E00B50">
        <w:rPr>
          <w:szCs w:val="24"/>
        </w:rPr>
        <w:t>görüşülmesi.</w:t>
      </w:r>
    </w:p>
    <w:p w:rsidR="002A5EEC" w:rsidRDefault="002A5EEC" w:rsidP="002A5EEC">
      <w:pPr>
        <w:jc w:val="both"/>
      </w:pPr>
    </w:p>
    <w:p w:rsidR="002A5EEC" w:rsidRDefault="002A5EEC" w:rsidP="002A5EEC">
      <w:pPr>
        <w:jc w:val="both"/>
        <w:rPr>
          <w:szCs w:val="24"/>
        </w:rPr>
      </w:pPr>
      <w:r w:rsidRPr="00492163">
        <w:rPr>
          <w:b/>
        </w:rPr>
        <w:t>8-</w:t>
      </w:r>
      <w:r>
        <w:t xml:space="preserve">  Kurumumuz norm kadro cetvelinde Teknik Hizmetler Sınıfında ve Genel İdare Hizmetler Sınıfında bulunan kadroların derecelerinin personel müktesebi sebebiyle değiştirilmesi hususunun </w:t>
      </w:r>
      <w:r w:rsidRPr="00754C86">
        <w:t>görüşülmesi.</w:t>
      </w:r>
    </w:p>
    <w:p w:rsidR="002A5EEC" w:rsidRDefault="002A5EEC" w:rsidP="002A5EEC">
      <w:pPr>
        <w:jc w:val="both"/>
        <w:rPr>
          <w:szCs w:val="24"/>
        </w:rPr>
      </w:pPr>
    </w:p>
    <w:p w:rsidR="006E04E2" w:rsidRPr="00466879" w:rsidRDefault="002A5EEC" w:rsidP="002A5EEC">
      <w:pPr>
        <w:jc w:val="both"/>
      </w:pPr>
      <w:r w:rsidRPr="00C640FC">
        <w:rPr>
          <w:b/>
          <w:szCs w:val="24"/>
        </w:rPr>
        <w:t xml:space="preserve">9- </w:t>
      </w:r>
      <w:r>
        <w:t xml:space="preserve">Mülkiyeti Belediyemize ait ve İşletme ve </w:t>
      </w:r>
      <w:proofErr w:type="spellStart"/>
      <w:r>
        <w:t>İştiraklar</w:t>
      </w:r>
      <w:proofErr w:type="spellEnd"/>
      <w:r>
        <w:t xml:space="preserve"> Müdürlüğünün yazı ekinde bilgileri yer alan taşınmazların ayni sermaye olarak sermayesi %100 Belediyemize ait olan Ilıca Termal İnşaat Taahhüt Enerji Turizm Madencilik Hizmet Alımı Personel Sanayi ve Ticaret Anonim Şirketi'ne Ayni Sermaye olarak devredilmesi hususunun görüşülmesi.</w:t>
      </w:r>
    </w:p>
    <w:sectPr w:rsidR="006E04E2" w:rsidRPr="00466879" w:rsidSect="00096C8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DA"/>
    <w:rsid w:val="00036217"/>
    <w:rsid w:val="0006626F"/>
    <w:rsid w:val="000D3040"/>
    <w:rsid w:val="000D743B"/>
    <w:rsid w:val="0012221F"/>
    <w:rsid w:val="00144BCA"/>
    <w:rsid w:val="0015010F"/>
    <w:rsid w:val="0017776A"/>
    <w:rsid w:val="001C7BC9"/>
    <w:rsid w:val="002A5EEC"/>
    <w:rsid w:val="002A62C4"/>
    <w:rsid w:val="002F1D24"/>
    <w:rsid w:val="002F3CFD"/>
    <w:rsid w:val="00331128"/>
    <w:rsid w:val="00336A57"/>
    <w:rsid w:val="003446DA"/>
    <w:rsid w:val="00344F85"/>
    <w:rsid w:val="0042041D"/>
    <w:rsid w:val="00421356"/>
    <w:rsid w:val="004306EC"/>
    <w:rsid w:val="00466879"/>
    <w:rsid w:val="00495ED2"/>
    <w:rsid w:val="004C4185"/>
    <w:rsid w:val="00514FAF"/>
    <w:rsid w:val="005975AB"/>
    <w:rsid w:val="005D2D00"/>
    <w:rsid w:val="006001C6"/>
    <w:rsid w:val="006502B5"/>
    <w:rsid w:val="006A1FA9"/>
    <w:rsid w:val="006E04E2"/>
    <w:rsid w:val="00701C02"/>
    <w:rsid w:val="00725BE5"/>
    <w:rsid w:val="007276FF"/>
    <w:rsid w:val="00730A44"/>
    <w:rsid w:val="007401B6"/>
    <w:rsid w:val="007431D1"/>
    <w:rsid w:val="0077097A"/>
    <w:rsid w:val="007B58DA"/>
    <w:rsid w:val="007E74E3"/>
    <w:rsid w:val="008405FA"/>
    <w:rsid w:val="00883609"/>
    <w:rsid w:val="008B212D"/>
    <w:rsid w:val="00951D4A"/>
    <w:rsid w:val="009C2D29"/>
    <w:rsid w:val="009C45A6"/>
    <w:rsid w:val="00B13468"/>
    <w:rsid w:val="00B554BA"/>
    <w:rsid w:val="00BA3637"/>
    <w:rsid w:val="00C07A57"/>
    <w:rsid w:val="00C60E26"/>
    <w:rsid w:val="00C6698A"/>
    <w:rsid w:val="00C84BD9"/>
    <w:rsid w:val="00D04F70"/>
    <w:rsid w:val="00D427AE"/>
    <w:rsid w:val="00DE583B"/>
    <w:rsid w:val="00E20ED5"/>
    <w:rsid w:val="00E72159"/>
    <w:rsid w:val="00EF3AAF"/>
    <w:rsid w:val="00F23C00"/>
    <w:rsid w:val="00F32C3C"/>
    <w:rsid w:val="00F9360E"/>
    <w:rsid w:val="00FC3BF3"/>
    <w:rsid w:val="00FD06C4"/>
    <w:rsid w:val="00F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812DB5-8A8E-4E14-99CD-B774926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6E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306EC"/>
    <w:pPr>
      <w:spacing w:after="0" w:line="240" w:lineRule="auto"/>
    </w:pPr>
  </w:style>
  <w:style w:type="paragraph" w:customStyle="1" w:styleId="nor">
    <w:name w:val="nor"/>
    <w:basedOn w:val="Normal"/>
    <w:rsid w:val="00514FAF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5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5FA"/>
    <w:rPr>
      <w:rFonts w:ascii="Segoe UI" w:eastAsia="Times New Roman" w:hAnsi="Segoe UI" w:cs="Segoe UI"/>
      <w:sz w:val="18"/>
      <w:szCs w:val="18"/>
      <w:lang w:eastAsia="tr-TR"/>
    </w:rPr>
  </w:style>
  <w:style w:type="paragraph" w:styleId="KonuBal">
    <w:name w:val="Title"/>
    <w:basedOn w:val="Normal"/>
    <w:link w:val="KonuBalChar"/>
    <w:qFormat/>
    <w:rsid w:val="00144BCA"/>
    <w:pPr>
      <w:widowControl/>
      <w:suppressAutoHyphens w:val="0"/>
      <w:overflowPunct/>
      <w:autoSpaceDE/>
      <w:autoSpaceDN/>
      <w:adjustRightInd/>
      <w:jc w:val="center"/>
    </w:pPr>
    <w:rPr>
      <w:b/>
    </w:rPr>
  </w:style>
  <w:style w:type="character" w:customStyle="1" w:styleId="KonuBalChar">
    <w:name w:val="Konu Başlığı Char"/>
    <w:basedOn w:val="VarsaylanParagrafYazTipi"/>
    <w:link w:val="KonuBal"/>
    <w:rsid w:val="00144BC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richtext">
    <w:name w:val="richtext"/>
    <w:rsid w:val="00951D4A"/>
  </w:style>
  <w:style w:type="paragraph" w:styleId="ListeParagraf">
    <w:name w:val="List Paragraph"/>
    <w:basedOn w:val="Normal"/>
    <w:uiPriority w:val="34"/>
    <w:qFormat/>
    <w:rsid w:val="00D427AE"/>
    <w:pPr>
      <w:ind w:left="708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8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DACA0-FBD0-4A15-AE33-25055C20E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PC_YAZIISLERI</dc:creator>
  <cp:keywords/>
  <dc:description/>
  <cp:lastModifiedBy>PC_YAZIISLERI</cp:lastModifiedBy>
  <cp:revision>70</cp:revision>
  <cp:lastPrinted>2026-05-07T10:14:00Z</cp:lastPrinted>
  <dcterms:created xsi:type="dcterms:W3CDTF">2025-03-05T12:58:00Z</dcterms:created>
  <dcterms:modified xsi:type="dcterms:W3CDTF">2026-07-02T13:46:00Z</dcterms:modified>
</cp:coreProperties>
</file>