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7097A" w:rsidRPr="008640C7" w:rsidRDefault="0077097A" w:rsidP="0077097A">
      <w:pPr>
        <w:jc w:val="center"/>
        <w:rPr>
          <w:sz w:val="22"/>
          <w:szCs w:val="22"/>
        </w:rPr>
      </w:pPr>
      <w:r w:rsidRPr="008640C7">
        <w:rPr>
          <w:sz w:val="22"/>
          <w:szCs w:val="22"/>
        </w:rPr>
        <w:t>T.C</w:t>
      </w:r>
    </w:p>
    <w:p w:rsidR="0077097A" w:rsidRPr="008640C7" w:rsidRDefault="0077097A" w:rsidP="0077097A">
      <w:pPr>
        <w:jc w:val="center"/>
        <w:rPr>
          <w:sz w:val="22"/>
          <w:szCs w:val="22"/>
        </w:rPr>
      </w:pPr>
      <w:r w:rsidRPr="008640C7">
        <w:rPr>
          <w:sz w:val="22"/>
          <w:szCs w:val="22"/>
        </w:rPr>
        <w:t>AZİZİYE BELEDİYE BAŞKANLIĞI</w:t>
      </w:r>
    </w:p>
    <w:p w:rsidR="0077097A" w:rsidRPr="008640C7" w:rsidRDefault="0077097A" w:rsidP="0077097A">
      <w:pPr>
        <w:jc w:val="center"/>
        <w:rPr>
          <w:sz w:val="22"/>
          <w:szCs w:val="22"/>
        </w:rPr>
      </w:pPr>
      <w:r w:rsidRPr="008640C7">
        <w:rPr>
          <w:sz w:val="22"/>
          <w:szCs w:val="22"/>
        </w:rPr>
        <w:t>Yazı İşleri Müdürlüğü</w:t>
      </w:r>
    </w:p>
    <w:p w:rsidR="0077097A" w:rsidRPr="008640C7" w:rsidRDefault="0077097A" w:rsidP="0077097A">
      <w:pPr>
        <w:rPr>
          <w:sz w:val="22"/>
          <w:szCs w:val="22"/>
        </w:rPr>
      </w:pPr>
      <w:r w:rsidRPr="008640C7">
        <w:rPr>
          <w:sz w:val="22"/>
          <w:szCs w:val="22"/>
        </w:rPr>
        <w:t xml:space="preserve">     </w:t>
      </w:r>
    </w:p>
    <w:p w:rsidR="002F3CFD" w:rsidRPr="008640C7" w:rsidRDefault="0077097A" w:rsidP="002F3CFD">
      <w:pPr>
        <w:rPr>
          <w:sz w:val="22"/>
          <w:szCs w:val="22"/>
        </w:rPr>
      </w:pPr>
      <w:r w:rsidRPr="008640C7">
        <w:rPr>
          <w:sz w:val="22"/>
          <w:szCs w:val="22"/>
        </w:rPr>
        <w:t xml:space="preserve">     </w:t>
      </w:r>
      <w:proofErr w:type="gramStart"/>
      <w:r w:rsidR="002F3CFD" w:rsidRPr="008640C7">
        <w:rPr>
          <w:sz w:val="22"/>
          <w:szCs w:val="22"/>
        </w:rPr>
        <w:t>Sayı   : 22578427</w:t>
      </w:r>
      <w:proofErr w:type="gramEnd"/>
      <w:r w:rsidR="002F3CFD" w:rsidRPr="008640C7">
        <w:rPr>
          <w:sz w:val="22"/>
          <w:szCs w:val="22"/>
        </w:rPr>
        <w:t xml:space="preserve">/                                                                     </w:t>
      </w:r>
      <w:r w:rsidR="002F3CFD" w:rsidRPr="008640C7">
        <w:rPr>
          <w:sz w:val="22"/>
          <w:szCs w:val="22"/>
        </w:rPr>
        <w:tab/>
        <w:t xml:space="preserve"> </w:t>
      </w:r>
      <w:r w:rsidR="002F3CFD" w:rsidRPr="008640C7">
        <w:rPr>
          <w:sz w:val="22"/>
          <w:szCs w:val="22"/>
        </w:rPr>
        <w:tab/>
      </w:r>
      <w:r w:rsidR="002F3CFD" w:rsidRPr="008640C7">
        <w:rPr>
          <w:sz w:val="22"/>
          <w:szCs w:val="22"/>
        </w:rPr>
        <w:tab/>
      </w:r>
      <w:r w:rsidR="002F3CFD">
        <w:rPr>
          <w:sz w:val="22"/>
          <w:szCs w:val="22"/>
        </w:rPr>
        <w:t xml:space="preserve">                               </w:t>
      </w:r>
      <w:r w:rsidR="002F3CFD" w:rsidRPr="003732F4">
        <w:rPr>
          <w:sz w:val="22"/>
          <w:szCs w:val="22"/>
        </w:rPr>
        <w:t>30/01/2026</w:t>
      </w:r>
    </w:p>
    <w:p w:rsidR="002F3CFD" w:rsidRPr="008640C7" w:rsidRDefault="002F3CFD" w:rsidP="002F3CFD">
      <w:pPr>
        <w:rPr>
          <w:b/>
          <w:sz w:val="22"/>
          <w:szCs w:val="22"/>
        </w:rPr>
      </w:pPr>
      <w:r w:rsidRPr="008640C7">
        <w:rPr>
          <w:sz w:val="22"/>
          <w:szCs w:val="22"/>
        </w:rPr>
        <w:t xml:space="preserve">     </w:t>
      </w:r>
      <w:proofErr w:type="gramStart"/>
      <w:r w:rsidRPr="008640C7">
        <w:rPr>
          <w:sz w:val="22"/>
          <w:szCs w:val="22"/>
        </w:rPr>
        <w:t>Konu : Meclis</w:t>
      </w:r>
      <w:proofErr w:type="gramEnd"/>
      <w:r w:rsidRPr="008640C7">
        <w:rPr>
          <w:sz w:val="22"/>
          <w:szCs w:val="22"/>
        </w:rPr>
        <w:t xml:space="preserve"> Toplantısı</w:t>
      </w:r>
      <w:r w:rsidRPr="008640C7">
        <w:rPr>
          <w:b/>
          <w:sz w:val="22"/>
          <w:szCs w:val="22"/>
        </w:rPr>
        <w:tab/>
      </w:r>
    </w:p>
    <w:p w:rsidR="002F3CFD" w:rsidRPr="008640C7" w:rsidRDefault="002F3CFD" w:rsidP="002F3CFD">
      <w:pPr>
        <w:tabs>
          <w:tab w:val="left" w:pos="4365"/>
        </w:tabs>
        <w:jc w:val="center"/>
        <w:rPr>
          <w:b/>
          <w:sz w:val="22"/>
          <w:szCs w:val="22"/>
        </w:rPr>
      </w:pPr>
      <w:r w:rsidRPr="008640C7">
        <w:rPr>
          <w:b/>
          <w:sz w:val="22"/>
          <w:szCs w:val="22"/>
        </w:rPr>
        <w:t>İLAN OLUNUR</w:t>
      </w:r>
    </w:p>
    <w:p w:rsidR="002F3CFD" w:rsidRPr="008640C7" w:rsidRDefault="002F3CFD" w:rsidP="002F3CFD">
      <w:pPr>
        <w:tabs>
          <w:tab w:val="left" w:pos="4365"/>
        </w:tabs>
        <w:jc w:val="center"/>
        <w:rPr>
          <w:b/>
          <w:sz w:val="22"/>
          <w:szCs w:val="22"/>
        </w:rPr>
      </w:pPr>
    </w:p>
    <w:p w:rsidR="002F3CFD" w:rsidRPr="001E56C4" w:rsidRDefault="002F3CFD" w:rsidP="002F3CFD">
      <w:pPr>
        <w:ind w:firstLine="708"/>
        <w:jc w:val="both"/>
        <w:rPr>
          <w:sz w:val="22"/>
          <w:szCs w:val="22"/>
        </w:rPr>
      </w:pPr>
      <w:r w:rsidRPr="008640C7">
        <w:rPr>
          <w:sz w:val="22"/>
          <w:szCs w:val="22"/>
        </w:rPr>
        <w:t xml:space="preserve">      </w:t>
      </w:r>
      <w:r w:rsidRPr="001E56C4">
        <w:rPr>
          <w:sz w:val="22"/>
          <w:szCs w:val="22"/>
        </w:rPr>
        <w:t xml:space="preserve">Belediye Meclisi 5393 sayılı kanunun 20. maddesi uyarınca </w:t>
      </w:r>
      <w:r w:rsidRPr="003732F4">
        <w:rPr>
          <w:sz w:val="22"/>
          <w:szCs w:val="22"/>
        </w:rPr>
        <w:t xml:space="preserve">03/02/2026 </w:t>
      </w:r>
      <w:proofErr w:type="gramStart"/>
      <w:r w:rsidRPr="003732F4">
        <w:rPr>
          <w:sz w:val="22"/>
          <w:szCs w:val="22"/>
        </w:rPr>
        <w:t>Salı  günü</w:t>
      </w:r>
      <w:proofErr w:type="gramEnd"/>
      <w:r w:rsidRPr="003732F4">
        <w:rPr>
          <w:sz w:val="22"/>
          <w:szCs w:val="22"/>
        </w:rPr>
        <w:t xml:space="preserve"> saat 14:00' da</w:t>
      </w:r>
      <w:r w:rsidRPr="001E56C4">
        <w:rPr>
          <w:sz w:val="22"/>
          <w:szCs w:val="22"/>
        </w:rPr>
        <w:t xml:space="preserve"> Belediye binası Meclis Salonunda Olağan Meclis Toplantısı yapmak üzere toplanacaktır.</w:t>
      </w:r>
    </w:p>
    <w:p w:rsidR="002F3CFD" w:rsidRPr="001E56C4" w:rsidRDefault="002F3CFD" w:rsidP="002F3CFD">
      <w:pPr>
        <w:ind w:firstLine="708"/>
        <w:jc w:val="both"/>
        <w:rPr>
          <w:sz w:val="22"/>
          <w:szCs w:val="22"/>
        </w:rPr>
      </w:pPr>
      <w:r w:rsidRPr="001E56C4">
        <w:rPr>
          <w:sz w:val="22"/>
          <w:szCs w:val="22"/>
        </w:rPr>
        <w:t xml:space="preserve">     Bilgilerinize rica ederim.                         </w:t>
      </w:r>
    </w:p>
    <w:p w:rsidR="002F3CFD" w:rsidRPr="008640C7" w:rsidRDefault="002F3CFD" w:rsidP="002F3CFD">
      <w:pPr>
        <w:pStyle w:val="AralkYok"/>
        <w:tabs>
          <w:tab w:val="left" w:pos="7488"/>
        </w:tabs>
        <w:ind w:left="6888"/>
      </w:pPr>
      <w:r w:rsidRPr="008640C7">
        <w:tab/>
      </w:r>
      <w:r w:rsidRPr="008640C7">
        <w:tab/>
        <w:t xml:space="preserve">            </w:t>
      </w:r>
      <w:r>
        <w:t>Abdulkadir KARAMAN</w:t>
      </w:r>
    </w:p>
    <w:p w:rsidR="0077097A" w:rsidRPr="00FF23E3" w:rsidRDefault="002F3CFD" w:rsidP="002F3CFD">
      <w:pPr>
        <w:rPr>
          <w:b/>
          <w:color w:val="FF0000"/>
          <w:u w:val="single"/>
        </w:rPr>
      </w:pPr>
      <w:r w:rsidRPr="008640C7">
        <w:rPr>
          <w:sz w:val="22"/>
          <w:szCs w:val="22"/>
        </w:rPr>
        <w:tab/>
        <w:t xml:space="preserve">  </w:t>
      </w:r>
      <w:r w:rsidRPr="008640C7">
        <w:rPr>
          <w:sz w:val="22"/>
          <w:szCs w:val="22"/>
        </w:rPr>
        <w:tab/>
        <w:t xml:space="preserve">                 </w:t>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sidRPr="008640C7">
        <w:rPr>
          <w:sz w:val="22"/>
          <w:szCs w:val="22"/>
        </w:rPr>
        <w:t>Belediye Başkan</w:t>
      </w:r>
      <w:r>
        <w:rPr>
          <w:sz w:val="22"/>
          <w:szCs w:val="22"/>
        </w:rPr>
        <w:t xml:space="preserve"> V.</w:t>
      </w:r>
    </w:p>
    <w:p w:rsidR="0077097A" w:rsidRPr="00423337" w:rsidRDefault="0077097A" w:rsidP="0077097A">
      <w:pPr>
        <w:spacing w:after="120"/>
        <w:jc w:val="both"/>
        <w:rPr>
          <w:b/>
          <w:sz w:val="22"/>
          <w:szCs w:val="22"/>
        </w:rPr>
      </w:pPr>
      <w:proofErr w:type="gramStart"/>
      <w:r w:rsidRPr="00423337">
        <w:rPr>
          <w:b/>
          <w:sz w:val="22"/>
          <w:szCs w:val="22"/>
          <w:u w:val="single"/>
        </w:rPr>
        <w:t xml:space="preserve">GÜNDEM         </w:t>
      </w:r>
      <w:r w:rsidRPr="00423337">
        <w:rPr>
          <w:b/>
          <w:sz w:val="22"/>
          <w:szCs w:val="22"/>
        </w:rPr>
        <w:t>:</w:t>
      </w:r>
      <w:proofErr w:type="gramEnd"/>
      <w:r w:rsidRPr="00423337">
        <w:rPr>
          <w:b/>
          <w:sz w:val="22"/>
          <w:szCs w:val="22"/>
        </w:rPr>
        <w:t xml:space="preserve"> </w:t>
      </w:r>
    </w:p>
    <w:p w:rsidR="0077097A" w:rsidRPr="00423337" w:rsidRDefault="0077097A" w:rsidP="0077097A">
      <w:pPr>
        <w:jc w:val="both"/>
        <w:rPr>
          <w:sz w:val="22"/>
          <w:szCs w:val="22"/>
        </w:rPr>
      </w:pPr>
      <w:r w:rsidRPr="00423337">
        <w:rPr>
          <w:b/>
          <w:sz w:val="22"/>
          <w:szCs w:val="22"/>
        </w:rPr>
        <w:t>1</w:t>
      </w:r>
      <w:r w:rsidRPr="00423337">
        <w:rPr>
          <w:sz w:val="22"/>
          <w:szCs w:val="22"/>
        </w:rPr>
        <w:t xml:space="preserve">- Açılış  </w:t>
      </w:r>
    </w:p>
    <w:p w:rsidR="0077097A" w:rsidRDefault="0077097A" w:rsidP="0077097A">
      <w:pPr>
        <w:jc w:val="both"/>
        <w:rPr>
          <w:sz w:val="22"/>
          <w:szCs w:val="22"/>
        </w:rPr>
      </w:pPr>
      <w:r w:rsidRPr="00423337">
        <w:rPr>
          <w:b/>
          <w:sz w:val="22"/>
          <w:szCs w:val="22"/>
        </w:rPr>
        <w:t>2</w:t>
      </w:r>
      <w:r w:rsidRPr="00423337">
        <w:rPr>
          <w:sz w:val="22"/>
          <w:szCs w:val="22"/>
        </w:rPr>
        <w:t>- Yoklama</w:t>
      </w:r>
    </w:p>
    <w:p w:rsidR="0077097A" w:rsidRPr="00423337" w:rsidRDefault="0077097A" w:rsidP="0077097A">
      <w:pPr>
        <w:jc w:val="both"/>
        <w:rPr>
          <w:sz w:val="22"/>
          <w:szCs w:val="22"/>
        </w:rPr>
      </w:pPr>
    </w:p>
    <w:p w:rsidR="0077097A" w:rsidRDefault="0077097A" w:rsidP="0077097A">
      <w:pPr>
        <w:jc w:val="both"/>
        <w:rPr>
          <w:b/>
          <w:sz w:val="22"/>
          <w:szCs w:val="22"/>
          <w:u w:val="single"/>
        </w:rPr>
      </w:pPr>
      <w:r w:rsidRPr="003D3FFC">
        <w:rPr>
          <w:b/>
          <w:sz w:val="22"/>
          <w:szCs w:val="22"/>
          <w:u w:val="single"/>
        </w:rPr>
        <w:t>GÜNDEM MADDELERİ</w:t>
      </w:r>
    </w:p>
    <w:p w:rsidR="0077097A" w:rsidRPr="003D3FFC" w:rsidRDefault="0077097A" w:rsidP="0077097A">
      <w:pPr>
        <w:jc w:val="both"/>
        <w:rPr>
          <w:b/>
          <w:sz w:val="22"/>
          <w:szCs w:val="22"/>
          <w:u w:val="single"/>
        </w:rPr>
      </w:pPr>
    </w:p>
    <w:p w:rsidR="0077097A" w:rsidRDefault="0077097A" w:rsidP="0077097A">
      <w:pPr>
        <w:jc w:val="both"/>
        <w:rPr>
          <w:b/>
          <w:sz w:val="20"/>
        </w:rPr>
      </w:pPr>
    </w:p>
    <w:p w:rsidR="002F3CFD" w:rsidRPr="00C14537" w:rsidRDefault="002F3CFD" w:rsidP="002F3CFD">
      <w:pPr>
        <w:jc w:val="both"/>
        <w:rPr>
          <w:sz w:val="20"/>
        </w:rPr>
      </w:pPr>
      <w:r w:rsidRPr="00C14537">
        <w:rPr>
          <w:b/>
          <w:sz w:val="20"/>
        </w:rPr>
        <w:t xml:space="preserve">3- </w:t>
      </w:r>
      <w:r w:rsidRPr="00C14537">
        <w:rPr>
          <w:sz w:val="20"/>
        </w:rPr>
        <w:t xml:space="preserve">Harita Müdürlüğünün Erzurum İli Aziziye İlçesine bağlı </w:t>
      </w:r>
      <w:proofErr w:type="spellStart"/>
      <w:r w:rsidRPr="00C14537">
        <w:rPr>
          <w:sz w:val="20"/>
        </w:rPr>
        <w:t>Beypınarı</w:t>
      </w:r>
      <w:proofErr w:type="spellEnd"/>
      <w:r w:rsidRPr="00C14537">
        <w:rPr>
          <w:sz w:val="20"/>
        </w:rPr>
        <w:t xml:space="preserve">, Kahramanlar, </w:t>
      </w:r>
      <w:proofErr w:type="spellStart"/>
      <w:r w:rsidRPr="00C14537">
        <w:rPr>
          <w:sz w:val="20"/>
        </w:rPr>
        <w:t>Düztoprak</w:t>
      </w:r>
      <w:proofErr w:type="spellEnd"/>
      <w:r w:rsidRPr="00C14537">
        <w:rPr>
          <w:sz w:val="20"/>
        </w:rPr>
        <w:t xml:space="preserve">, </w:t>
      </w:r>
      <w:proofErr w:type="spellStart"/>
      <w:r w:rsidRPr="00C14537">
        <w:rPr>
          <w:sz w:val="20"/>
        </w:rPr>
        <w:t>Kumluyazı</w:t>
      </w:r>
      <w:proofErr w:type="spellEnd"/>
      <w:r w:rsidRPr="00C14537">
        <w:rPr>
          <w:sz w:val="20"/>
        </w:rPr>
        <w:t xml:space="preserve">, Kavaklıdere, </w:t>
      </w:r>
      <w:proofErr w:type="spellStart"/>
      <w:r w:rsidRPr="00C14537">
        <w:rPr>
          <w:sz w:val="20"/>
        </w:rPr>
        <w:t>Dağdagül</w:t>
      </w:r>
      <w:proofErr w:type="spellEnd"/>
      <w:r w:rsidRPr="00C14537">
        <w:rPr>
          <w:sz w:val="20"/>
        </w:rPr>
        <w:t xml:space="preserve">, Ocak, Alaybeyi, </w:t>
      </w:r>
      <w:proofErr w:type="spellStart"/>
      <w:r w:rsidRPr="00C14537">
        <w:rPr>
          <w:sz w:val="20"/>
        </w:rPr>
        <w:t>Özbilen</w:t>
      </w:r>
      <w:proofErr w:type="spellEnd"/>
      <w:r w:rsidRPr="00C14537">
        <w:rPr>
          <w:sz w:val="20"/>
        </w:rPr>
        <w:t xml:space="preserve">, Kuşçu, </w:t>
      </w:r>
      <w:proofErr w:type="spellStart"/>
      <w:r w:rsidRPr="00C14537">
        <w:rPr>
          <w:sz w:val="20"/>
        </w:rPr>
        <w:t>Kayapa</w:t>
      </w:r>
      <w:proofErr w:type="spellEnd"/>
      <w:r w:rsidRPr="00C14537">
        <w:rPr>
          <w:sz w:val="20"/>
        </w:rPr>
        <w:t xml:space="preserve">, </w:t>
      </w:r>
      <w:proofErr w:type="spellStart"/>
      <w:r w:rsidRPr="00C14537">
        <w:rPr>
          <w:sz w:val="20"/>
        </w:rPr>
        <w:t>Paşayurdu</w:t>
      </w:r>
      <w:proofErr w:type="spellEnd"/>
      <w:r w:rsidRPr="00C14537">
        <w:rPr>
          <w:sz w:val="20"/>
        </w:rPr>
        <w:t xml:space="preserve">, Emrecik, </w:t>
      </w:r>
      <w:proofErr w:type="spellStart"/>
      <w:r w:rsidRPr="00C14537">
        <w:rPr>
          <w:sz w:val="20"/>
        </w:rPr>
        <w:t>Başçamak</w:t>
      </w:r>
      <w:proofErr w:type="spellEnd"/>
      <w:r w:rsidRPr="00C14537">
        <w:rPr>
          <w:sz w:val="20"/>
        </w:rPr>
        <w:t xml:space="preserve">, Yoncalık, </w:t>
      </w:r>
      <w:proofErr w:type="spellStart"/>
      <w:r w:rsidRPr="00C14537">
        <w:rPr>
          <w:sz w:val="20"/>
        </w:rPr>
        <w:t>Gelinkaya</w:t>
      </w:r>
      <w:proofErr w:type="spellEnd"/>
      <w:r w:rsidRPr="00C14537">
        <w:rPr>
          <w:sz w:val="20"/>
        </w:rPr>
        <w:t xml:space="preserve">, </w:t>
      </w:r>
      <w:proofErr w:type="spellStart"/>
      <w:r w:rsidRPr="00C14537">
        <w:rPr>
          <w:sz w:val="20"/>
        </w:rPr>
        <w:t>Eskipolat</w:t>
      </w:r>
      <w:proofErr w:type="spellEnd"/>
      <w:r w:rsidRPr="00C14537">
        <w:rPr>
          <w:sz w:val="20"/>
        </w:rPr>
        <w:t xml:space="preserve">, </w:t>
      </w:r>
      <w:proofErr w:type="spellStart"/>
      <w:r w:rsidRPr="00C14537">
        <w:rPr>
          <w:sz w:val="20"/>
        </w:rPr>
        <w:t>Sorkunlu</w:t>
      </w:r>
      <w:proofErr w:type="spellEnd"/>
      <w:r w:rsidRPr="00C14537">
        <w:rPr>
          <w:sz w:val="20"/>
        </w:rPr>
        <w:t xml:space="preserve">, </w:t>
      </w:r>
      <w:proofErr w:type="spellStart"/>
      <w:r w:rsidRPr="00C14537">
        <w:rPr>
          <w:sz w:val="20"/>
        </w:rPr>
        <w:t>Sarıyayla</w:t>
      </w:r>
      <w:proofErr w:type="spellEnd"/>
      <w:r w:rsidRPr="00C14537">
        <w:rPr>
          <w:sz w:val="20"/>
        </w:rPr>
        <w:t xml:space="preserve"> ve </w:t>
      </w:r>
      <w:proofErr w:type="spellStart"/>
      <w:r w:rsidRPr="00C14537">
        <w:rPr>
          <w:sz w:val="20"/>
        </w:rPr>
        <w:t>Eğerti</w:t>
      </w:r>
      <w:proofErr w:type="spellEnd"/>
      <w:r w:rsidRPr="00C14537">
        <w:rPr>
          <w:sz w:val="20"/>
        </w:rPr>
        <w:t xml:space="preserve"> Mahallelerinde Doğalgaz Hattı Deplase Maliyet Oluru ile ilgili teklifinin görüşülmesi.</w:t>
      </w:r>
    </w:p>
    <w:p w:rsidR="002F3CFD" w:rsidRPr="00C14537" w:rsidRDefault="002F3CFD" w:rsidP="002F3CFD">
      <w:pPr>
        <w:jc w:val="both"/>
        <w:rPr>
          <w:b/>
          <w:sz w:val="20"/>
        </w:rPr>
      </w:pPr>
      <w:r w:rsidRPr="00C14537">
        <w:rPr>
          <w:b/>
          <w:sz w:val="20"/>
        </w:rPr>
        <w:tab/>
      </w:r>
      <w:r w:rsidRPr="00C14537">
        <w:rPr>
          <w:sz w:val="20"/>
        </w:rPr>
        <w:t xml:space="preserve"> </w:t>
      </w:r>
    </w:p>
    <w:p w:rsidR="002F3CFD" w:rsidRPr="00C14537" w:rsidRDefault="002F3CFD" w:rsidP="002F3CFD">
      <w:pPr>
        <w:pStyle w:val="ListeParagraf"/>
        <w:ind w:left="0"/>
        <w:jc w:val="both"/>
        <w:rPr>
          <w:sz w:val="20"/>
        </w:rPr>
      </w:pPr>
      <w:r w:rsidRPr="00C14537">
        <w:rPr>
          <w:b/>
          <w:sz w:val="20"/>
        </w:rPr>
        <w:t xml:space="preserve"> 4-  </w:t>
      </w:r>
      <w:r w:rsidRPr="00C14537">
        <w:rPr>
          <w:sz w:val="20"/>
        </w:rPr>
        <w:t xml:space="preserve">Toplumumuzun değerleri olan yaşlılarımızın hayatlarındaki bu dönemi daha rahat geçirebilmeleri için yapılacak çalışmaların araştırılması ile ilgili </w:t>
      </w:r>
      <w:proofErr w:type="spellStart"/>
      <w:proofErr w:type="gramStart"/>
      <w:r w:rsidRPr="00C14537">
        <w:rPr>
          <w:sz w:val="20"/>
        </w:rPr>
        <w:t>Eğitim,Kültür</w:t>
      </w:r>
      <w:proofErr w:type="spellEnd"/>
      <w:proofErr w:type="gramEnd"/>
      <w:r w:rsidRPr="00C14537">
        <w:rPr>
          <w:sz w:val="20"/>
        </w:rPr>
        <w:t xml:space="preserve"> Gençlik ve Spor Komisyonu tarafından hazırlanan komisyon raporunun görüşülmesi.</w:t>
      </w:r>
    </w:p>
    <w:p w:rsidR="002F3CFD" w:rsidRPr="00C14537" w:rsidRDefault="002F3CFD" w:rsidP="002F3CFD">
      <w:pPr>
        <w:jc w:val="both"/>
        <w:rPr>
          <w:sz w:val="20"/>
        </w:rPr>
      </w:pPr>
    </w:p>
    <w:p w:rsidR="002F3CFD" w:rsidRPr="00C14537" w:rsidRDefault="002F3CFD" w:rsidP="002F3CFD">
      <w:pPr>
        <w:jc w:val="both"/>
        <w:rPr>
          <w:b/>
          <w:color w:val="FF0000"/>
          <w:sz w:val="20"/>
        </w:rPr>
      </w:pPr>
      <w:proofErr w:type="gramStart"/>
      <w:r w:rsidRPr="00C14537">
        <w:rPr>
          <w:b/>
          <w:sz w:val="20"/>
        </w:rPr>
        <w:t>5-</w:t>
      </w:r>
      <w:r w:rsidRPr="00C14537">
        <w:rPr>
          <w:sz w:val="20"/>
        </w:rPr>
        <w:t xml:space="preserve"> Mülkiyeti Belediyemize ait Aziziye İlçesi Ilıca Mahallesi 9998 ada 1-4-5 parsel, 9999 ada 7-8-11-13- 15-19-20-25-28-30 </w:t>
      </w:r>
      <w:proofErr w:type="spellStart"/>
      <w:r w:rsidRPr="00C14537">
        <w:rPr>
          <w:sz w:val="20"/>
        </w:rPr>
        <w:t>nolu</w:t>
      </w:r>
      <w:proofErr w:type="spellEnd"/>
      <w:r w:rsidRPr="00C14537">
        <w:rPr>
          <w:sz w:val="20"/>
        </w:rPr>
        <w:t xml:space="preserve"> parsel,10109 ada 29-30 parsel, 10120 ada 1-3-4-5-6-44-45-47 parsel, 10121 ada 2-3-5-6 </w:t>
      </w:r>
      <w:proofErr w:type="spellStart"/>
      <w:r w:rsidRPr="00C14537">
        <w:rPr>
          <w:sz w:val="20"/>
        </w:rPr>
        <w:t>nolu</w:t>
      </w:r>
      <w:proofErr w:type="spellEnd"/>
      <w:r w:rsidRPr="00C14537">
        <w:rPr>
          <w:sz w:val="20"/>
        </w:rPr>
        <w:t xml:space="preserve"> parsel,10124 ada 11-12 parsel ve 3193 ada 41 parsel 03.12.2025 tarihli bilirkişi raporunda belirlenen 24.144.073,08₺ bedelle ayni sermaye olarak düşünülen Ilıca Termal İnşaat Taahhüt Enerji Turizm Madencilik Hizmet Alımı Personel Sanayi ve Ticaret Anonim Şirketine devredilmesi düşünüldüğünden toplam 24.144.073,08 ₺ Ilıca Termal İnşaat Taahhüt Enerji Turizm Madencilik Hizmet Alımı Personel Sanayi ve Ticaret Anonim Şirketine ayni sermaye artışı yapılması hususunun görüşülmesi.</w:t>
      </w:r>
      <w:proofErr w:type="gramEnd"/>
    </w:p>
    <w:p w:rsidR="002F3CFD" w:rsidRPr="00C14537" w:rsidRDefault="002F3CFD" w:rsidP="002F3CFD">
      <w:pPr>
        <w:pStyle w:val="ListeParagraf"/>
        <w:ind w:left="0"/>
        <w:jc w:val="both"/>
        <w:rPr>
          <w:b/>
          <w:color w:val="FF0000"/>
          <w:sz w:val="20"/>
        </w:rPr>
      </w:pPr>
    </w:p>
    <w:p w:rsidR="002F3CFD" w:rsidRPr="00C14537" w:rsidRDefault="002F3CFD" w:rsidP="002F3CFD">
      <w:pPr>
        <w:jc w:val="both"/>
        <w:rPr>
          <w:sz w:val="20"/>
        </w:rPr>
      </w:pPr>
      <w:proofErr w:type="gramStart"/>
      <w:r w:rsidRPr="00C14537">
        <w:rPr>
          <w:b/>
          <w:sz w:val="20"/>
        </w:rPr>
        <w:t>6-</w:t>
      </w:r>
      <w:r w:rsidRPr="00C14537">
        <w:rPr>
          <w:sz w:val="20"/>
        </w:rPr>
        <w:t xml:space="preserve"> Mülkiyeti Belediyemize ait Aziziye İlçesi Ilıca Mahallesi 9999 ada 12-22-28 </w:t>
      </w:r>
      <w:proofErr w:type="spellStart"/>
      <w:r w:rsidRPr="00C14537">
        <w:rPr>
          <w:sz w:val="20"/>
        </w:rPr>
        <w:t>nolu</w:t>
      </w:r>
      <w:proofErr w:type="spellEnd"/>
      <w:r w:rsidRPr="00C14537">
        <w:rPr>
          <w:sz w:val="20"/>
        </w:rPr>
        <w:t xml:space="preserve"> parsel, 10109 ada 28 </w:t>
      </w:r>
      <w:proofErr w:type="spellStart"/>
      <w:r w:rsidRPr="00C14537">
        <w:rPr>
          <w:sz w:val="20"/>
        </w:rPr>
        <w:t>nolu</w:t>
      </w:r>
      <w:proofErr w:type="spellEnd"/>
      <w:r w:rsidRPr="00C14537">
        <w:rPr>
          <w:sz w:val="20"/>
        </w:rPr>
        <w:t xml:space="preserve"> parsel, 10120 ada 45 </w:t>
      </w:r>
      <w:proofErr w:type="spellStart"/>
      <w:r w:rsidRPr="00C14537">
        <w:rPr>
          <w:sz w:val="20"/>
        </w:rPr>
        <w:t>nolu</w:t>
      </w:r>
      <w:proofErr w:type="spellEnd"/>
      <w:r w:rsidRPr="00C14537">
        <w:rPr>
          <w:sz w:val="20"/>
        </w:rPr>
        <w:t xml:space="preserve"> parsel, 10124 ada 13-14 parsellerin 19.12.2025 tarihli bilirkişi raporunda belirlenen 7.608.037,50₺ bedelle ayni sermaye olarak düşünülen Ilıca Termal İnşaat Taahhüt Enerji Turizm Madencilik Hizmet Alımı Personel Sanayi ve Ticaret Anonim Şirketine devredilmesi düşünüldüğünden toplam 7.608.037,50 ₺ Ilıca Termal İnşaat Taahhüt Enerji Turizm Madencilik Hizmet Alımı Personel Sanayi ve Ticaret Anonim Şirketine ayni sermaye artışı yapılması hususunun görüşülmesi.</w:t>
      </w:r>
      <w:proofErr w:type="gramEnd"/>
    </w:p>
    <w:p w:rsidR="002F3CFD" w:rsidRPr="00C14537" w:rsidRDefault="002F3CFD" w:rsidP="002F3CFD">
      <w:pPr>
        <w:jc w:val="both"/>
        <w:rPr>
          <w:sz w:val="20"/>
        </w:rPr>
      </w:pPr>
    </w:p>
    <w:p w:rsidR="002F3CFD" w:rsidRPr="00C14537" w:rsidRDefault="002F3CFD" w:rsidP="002F3CFD">
      <w:pPr>
        <w:jc w:val="both"/>
        <w:rPr>
          <w:sz w:val="20"/>
        </w:rPr>
      </w:pPr>
      <w:r w:rsidRPr="00C14537">
        <w:rPr>
          <w:b/>
          <w:sz w:val="20"/>
        </w:rPr>
        <w:t>7-</w:t>
      </w:r>
      <w:r w:rsidRPr="00C14537">
        <w:rPr>
          <w:sz w:val="20"/>
        </w:rPr>
        <w:t xml:space="preserve"> Belediyemiz Norm Kadro Cetvelinde bulunan norm kadro derecelerinin değiştirilmesi </w:t>
      </w:r>
      <w:proofErr w:type="gramStart"/>
      <w:r w:rsidRPr="00C14537">
        <w:rPr>
          <w:sz w:val="20"/>
        </w:rPr>
        <w:t>ve  norm</w:t>
      </w:r>
      <w:proofErr w:type="gramEnd"/>
      <w:r w:rsidRPr="00C14537">
        <w:rPr>
          <w:sz w:val="20"/>
        </w:rPr>
        <w:t xml:space="preserve"> kadronun güncellenmesi hususunun görüşülmesi.</w:t>
      </w:r>
    </w:p>
    <w:p w:rsidR="002F3CFD" w:rsidRPr="00C14537" w:rsidRDefault="002F3CFD" w:rsidP="002F3CFD">
      <w:pPr>
        <w:jc w:val="both"/>
        <w:rPr>
          <w:sz w:val="20"/>
        </w:rPr>
      </w:pPr>
    </w:p>
    <w:p w:rsidR="002F3CFD" w:rsidRPr="00C14537" w:rsidRDefault="002F3CFD" w:rsidP="002F3CFD">
      <w:pPr>
        <w:jc w:val="both"/>
        <w:rPr>
          <w:sz w:val="20"/>
        </w:rPr>
      </w:pPr>
      <w:r w:rsidRPr="00C14537">
        <w:rPr>
          <w:b/>
          <w:sz w:val="20"/>
        </w:rPr>
        <w:t>8-</w:t>
      </w:r>
      <w:r w:rsidRPr="00C14537">
        <w:rPr>
          <w:sz w:val="20"/>
        </w:rPr>
        <w:t xml:space="preserve"> 2026 Mali yılı Destek Hizmetleri Müdürlüğünün bütçesi yetmeyeceği anlaşılan Program Kodu 98.900.9006.0 olan 03.02.30.02 Taşıtlar İçin Yakıt ve Yağ Alımları kalemine ekli listelerde yer alan Fen İşleri </w:t>
      </w:r>
      <w:proofErr w:type="gramStart"/>
      <w:r w:rsidRPr="00C14537">
        <w:rPr>
          <w:sz w:val="20"/>
        </w:rPr>
        <w:t>müdürlüğü  bütçesinden</w:t>
      </w:r>
      <w:proofErr w:type="gramEnd"/>
      <w:r w:rsidRPr="00C14537">
        <w:rPr>
          <w:sz w:val="20"/>
        </w:rPr>
        <w:t xml:space="preserve"> 25.000.000,00 ₺ aktarma yapılması hususunun görüşülmesi.</w:t>
      </w:r>
    </w:p>
    <w:p w:rsidR="002F3CFD" w:rsidRPr="00C14537" w:rsidRDefault="002F3CFD" w:rsidP="002F3CFD">
      <w:pPr>
        <w:jc w:val="both"/>
        <w:rPr>
          <w:sz w:val="20"/>
        </w:rPr>
      </w:pPr>
      <w:bookmarkStart w:id="0" w:name="_GoBack"/>
      <w:bookmarkEnd w:id="0"/>
    </w:p>
    <w:p w:rsidR="002F3CFD" w:rsidRPr="00C14537" w:rsidRDefault="002F3CFD" w:rsidP="002F3CFD">
      <w:pPr>
        <w:jc w:val="both"/>
        <w:rPr>
          <w:sz w:val="20"/>
        </w:rPr>
      </w:pPr>
      <w:r w:rsidRPr="00C14537">
        <w:rPr>
          <w:b/>
          <w:sz w:val="20"/>
        </w:rPr>
        <w:t>9-</w:t>
      </w:r>
      <w:r w:rsidRPr="00C14537">
        <w:rPr>
          <w:sz w:val="20"/>
        </w:rPr>
        <w:t xml:space="preserve"> </w:t>
      </w:r>
      <w:r w:rsidR="00EF3AAF" w:rsidRPr="00C14537">
        <w:rPr>
          <w:sz w:val="20"/>
        </w:rPr>
        <w:t xml:space="preserve">09/12/2024 tarih ve 161 karar </w:t>
      </w:r>
      <w:proofErr w:type="spellStart"/>
      <w:r w:rsidR="00EF3AAF" w:rsidRPr="00C14537">
        <w:rPr>
          <w:sz w:val="20"/>
        </w:rPr>
        <w:t>nolu</w:t>
      </w:r>
      <w:proofErr w:type="spellEnd"/>
      <w:r w:rsidR="00EF3AAF" w:rsidRPr="00C14537">
        <w:rPr>
          <w:sz w:val="20"/>
        </w:rPr>
        <w:t xml:space="preserve"> meclis kararımızın iptal edilerek yeniden koordinatlarla belirlenen alan içerisinde kalan parseller için meclis kararı alınması hususunun görüşülmesi.</w:t>
      </w:r>
    </w:p>
    <w:p w:rsidR="002F3CFD" w:rsidRPr="00C14537" w:rsidRDefault="002F3CFD" w:rsidP="002F3CFD">
      <w:pPr>
        <w:jc w:val="both"/>
        <w:rPr>
          <w:sz w:val="20"/>
        </w:rPr>
      </w:pPr>
    </w:p>
    <w:p w:rsidR="002F3CFD" w:rsidRPr="00C14537" w:rsidRDefault="002F3CFD" w:rsidP="002F3CFD">
      <w:pPr>
        <w:jc w:val="both"/>
        <w:rPr>
          <w:sz w:val="20"/>
        </w:rPr>
      </w:pPr>
      <w:r w:rsidRPr="00C14537">
        <w:rPr>
          <w:b/>
          <w:sz w:val="20"/>
        </w:rPr>
        <w:t>10-</w:t>
      </w:r>
      <w:r w:rsidRPr="00C14537">
        <w:rPr>
          <w:sz w:val="20"/>
        </w:rPr>
        <w:t xml:space="preserve"> Ilıca Mahallemiz genelinde yazımız ekinde sunulan koordinatlarla belirlenen alan ve koordinat listesi içerisinde kalan parsellerin 5393 sayılı Belediye Kanununun 69. Ve 73. Maddeleri gereği ve 2942 sayılı kanunun 3. Ve ilgili maddeleri nezdinde Kentsel Dönüşüm Alanı olarak ilan edilmesi ve kamulaştırılması hususunun görüşülmesi.</w:t>
      </w:r>
    </w:p>
    <w:p w:rsidR="002F3CFD" w:rsidRPr="00C14537" w:rsidRDefault="002F3CFD" w:rsidP="002F3CFD">
      <w:pPr>
        <w:jc w:val="both"/>
        <w:rPr>
          <w:sz w:val="20"/>
        </w:rPr>
      </w:pPr>
    </w:p>
    <w:p w:rsidR="002F3CFD" w:rsidRPr="00C14537" w:rsidRDefault="002F3CFD" w:rsidP="002F3CFD">
      <w:pPr>
        <w:jc w:val="both"/>
        <w:rPr>
          <w:sz w:val="20"/>
        </w:rPr>
      </w:pPr>
      <w:r w:rsidRPr="00C14537">
        <w:rPr>
          <w:b/>
          <w:sz w:val="20"/>
        </w:rPr>
        <w:t>11-</w:t>
      </w:r>
      <w:r w:rsidRPr="00C14537">
        <w:rPr>
          <w:sz w:val="20"/>
        </w:rPr>
        <w:t xml:space="preserve"> Mülkiyeti Belediyemizle hisseli olan </w:t>
      </w:r>
      <w:proofErr w:type="spellStart"/>
      <w:r w:rsidRPr="00C14537">
        <w:rPr>
          <w:sz w:val="20"/>
        </w:rPr>
        <w:t>Gezköy</w:t>
      </w:r>
      <w:proofErr w:type="spellEnd"/>
      <w:r w:rsidRPr="00C14537">
        <w:rPr>
          <w:sz w:val="20"/>
        </w:rPr>
        <w:t xml:space="preserve"> Mahallesi 14708 ada 2 </w:t>
      </w:r>
      <w:proofErr w:type="spellStart"/>
      <w:r w:rsidRPr="00C14537">
        <w:rPr>
          <w:sz w:val="20"/>
        </w:rPr>
        <w:t>nolu</w:t>
      </w:r>
      <w:proofErr w:type="spellEnd"/>
      <w:r w:rsidRPr="00C14537">
        <w:rPr>
          <w:sz w:val="20"/>
        </w:rPr>
        <w:t xml:space="preserve"> parselde hissemiz olan 107,72 m²    arsa vasfındaki taşınmazın satışının yapılması hususunun görüşülmesi.</w:t>
      </w:r>
    </w:p>
    <w:p w:rsidR="002F3CFD" w:rsidRPr="00C14537" w:rsidRDefault="002F3CFD" w:rsidP="002F3CFD">
      <w:pPr>
        <w:jc w:val="both"/>
        <w:rPr>
          <w:sz w:val="20"/>
        </w:rPr>
      </w:pPr>
    </w:p>
    <w:p w:rsidR="002F3CFD" w:rsidRPr="00C14537" w:rsidRDefault="002F3CFD" w:rsidP="002F3CFD">
      <w:pPr>
        <w:jc w:val="both"/>
        <w:rPr>
          <w:color w:val="FF0000"/>
          <w:sz w:val="20"/>
        </w:rPr>
      </w:pPr>
      <w:r w:rsidRPr="00C14537">
        <w:rPr>
          <w:b/>
          <w:sz w:val="20"/>
        </w:rPr>
        <w:t>12-</w:t>
      </w:r>
      <w:r w:rsidRPr="00C14537">
        <w:rPr>
          <w:color w:val="FF0000"/>
          <w:sz w:val="20"/>
        </w:rPr>
        <w:t xml:space="preserve"> </w:t>
      </w:r>
      <w:r w:rsidRPr="00C14537">
        <w:rPr>
          <w:sz w:val="20"/>
        </w:rPr>
        <w:t>2026 Yılı Gelir Tarifesinde Fen İşleri Müdürlüğü kısmı altında yer alan harçların güncellenmesi hususunun görüşülmesi.</w:t>
      </w:r>
    </w:p>
    <w:p w:rsidR="002F3CFD" w:rsidRPr="00C14537" w:rsidRDefault="002F3CFD" w:rsidP="002F3CFD">
      <w:pPr>
        <w:jc w:val="both"/>
        <w:rPr>
          <w:color w:val="FF0000"/>
          <w:sz w:val="20"/>
        </w:rPr>
      </w:pPr>
    </w:p>
    <w:p w:rsidR="002F3CFD" w:rsidRPr="00C14537" w:rsidRDefault="002F3CFD" w:rsidP="002F3CFD">
      <w:pPr>
        <w:jc w:val="both"/>
        <w:rPr>
          <w:color w:val="FF0000"/>
          <w:sz w:val="20"/>
        </w:rPr>
      </w:pPr>
      <w:r w:rsidRPr="00C14537">
        <w:rPr>
          <w:b/>
          <w:sz w:val="20"/>
        </w:rPr>
        <w:t>13-</w:t>
      </w:r>
      <w:r w:rsidRPr="00C14537">
        <w:rPr>
          <w:sz w:val="20"/>
        </w:rPr>
        <w:t xml:space="preserve">  Mülkiyeti Belediyemize ait </w:t>
      </w:r>
      <w:r>
        <w:rPr>
          <w:sz w:val="20"/>
        </w:rPr>
        <w:t xml:space="preserve">Ilıca Mahallesi 9998 ada 17-18-19-20-21-22-23-25-26 ada, 3193 ada 1-8-9-13-16-20 parsel ve 10109 ada 26 parsel ve 10120 ada 8-9 parsellerde bulunan(ARSA+KARGİR </w:t>
      </w:r>
      <w:proofErr w:type="gramStart"/>
      <w:r>
        <w:rPr>
          <w:sz w:val="20"/>
        </w:rPr>
        <w:t>DÜKKAN</w:t>
      </w:r>
      <w:proofErr w:type="gramEnd"/>
      <w:r>
        <w:rPr>
          <w:sz w:val="20"/>
        </w:rPr>
        <w:t xml:space="preserve">+BAHÇELİ 3 DÜKKAN 2 DEPO 1 TUVALET) </w:t>
      </w:r>
      <w:r w:rsidRPr="00C14537">
        <w:rPr>
          <w:sz w:val="20"/>
        </w:rPr>
        <w:t>taşınmazların ayni sermaye olarak sermayesi %100 Belediyemize ait olan</w:t>
      </w:r>
      <w:r w:rsidRPr="00C14537">
        <w:rPr>
          <w:color w:val="FF0000"/>
          <w:sz w:val="20"/>
        </w:rPr>
        <w:t xml:space="preserve"> </w:t>
      </w:r>
      <w:r w:rsidRPr="00C14537">
        <w:rPr>
          <w:sz w:val="20"/>
        </w:rPr>
        <w:t xml:space="preserve">Ilıca Termal İnşaat Taahhüt Enerji Turizm Madencilik Hizmet Alımı Personel Sanayi ve Ticaret Anonim Şirketine </w:t>
      </w:r>
      <w:r>
        <w:rPr>
          <w:sz w:val="20"/>
        </w:rPr>
        <w:t>tapu devirlerinin yapılması</w:t>
      </w:r>
      <w:r w:rsidRPr="00C14537">
        <w:rPr>
          <w:sz w:val="20"/>
        </w:rPr>
        <w:t xml:space="preserve"> hususunun görüşülmesi.</w:t>
      </w:r>
    </w:p>
    <w:p w:rsidR="002F3CFD" w:rsidRPr="00C14537" w:rsidRDefault="002F3CFD" w:rsidP="002F3CFD">
      <w:pPr>
        <w:jc w:val="both"/>
        <w:rPr>
          <w:color w:val="FF0000"/>
          <w:sz w:val="20"/>
        </w:rPr>
      </w:pPr>
    </w:p>
    <w:p w:rsidR="00C60E26" w:rsidRPr="0077097A" w:rsidRDefault="002F3CFD" w:rsidP="002F3CFD">
      <w:r w:rsidRPr="00C14537">
        <w:rPr>
          <w:b/>
          <w:sz w:val="20"/>
        </w:rPr>
        <w:t>14-</w:t>
      </w:r>
      <w:r w:rsidRPr="00C14537">
        <w:rPr>
          <w:color w:val="FF0000"/>
          <w:sz w:val="20"/>
        </w:rPr>
        <w:t xml:space="preserve"> </w:t>
      </w:r>
      <w:r w:rsidRPr="003732F4">
        <w:rPr>
          <w:sz w:val="20"/>
        </w:rPr>
        <w:t>2026 Yılı Gelir Tarifesinde İmar ve Şehircilik Müdürlüğü kısmı altında yer alan harçların güncellenmesi hususunun görüşülmesi.</w:t>
      </w:r>
    </w:p>
    <w:sectPr w:rsidR="00C60E26" w:rsidRPr="0077097A" w:rsidSect="00096C89">
      <w:pgSz w:w="11906" w:h="16838"/>
      <w:pgMar w:top="284" w:right="567" w:bottom="284" w:left="56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Segoe UI">
    <w:panose1 w:val="020B0502040204020203"/>
    <w:charset w:val="A2"/>
    <w:family w:val="swiss"/>
    <w:pitch w:val="variable"/>
    <w:sig w:usb0="E4002EFF" w:usb1="C000E47F"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B58DA"/>
    <w:rsid w:val="00036217"/>
    <w:rsid w:val="0006626F"/>
    <w:rsid w:val="000D3040"/>
    <w:rsid w:val="0012221F"/>
    <w:rsid w:val="00144BCA"/>
    <w:rsid w:val="0015010F"/>
    <w:rsid w:val="0017776A"/>
    <w:rsid w:val="002A62C4"/>
    <w:rsid w:val="002F1D24"/>
    <w:rsid w:val="002F3CFD"/>
    <w:rsid w:val="00331128"/>
    <w:rsid w:val="00336A57"/>
    <w:rsid w:val="00344F85"/>
    <w:rsid w:val="0042041D"/>
    <w:rsid w:val="00421356"/>
    <w:rsid w:val="004306EC"/>
    <w:rsid w:val="00495ED2"/>
    <w:rsid w:val="00514FAF"/>
    <w:rsid w:val="005D2D00"/>
    <w:rsid w:val="006502B5"/>
    <w:rsid w:val="006A1FA9"/>
    <w:rsid w:val="00725BE5"/>
    <w:rsid w:val="007276FF"/>
    <w:rsid w:val="00730A44"/>
    <w:rsid w:val="0077097A"/>
    <w:rsid w:val="007B58DA"/>
    <w:rsid w:val="007E74E3"/>
    <w:rsid w:val="008405FA"/>
    <w:rsid w:val="00883609"/>
    <w:rsid w:val="008B212D"/>
    <w:rsid w:val="00951D4A"/>
    <w:rsid w:val="009C2D29"/>
    <w:rsid w:val="009C45A6"/>
    <w:rsid w:val="00B13468"/>
    <w:rsid w:val="00B554BA"/>
    <w:rsid w:val="00BA3637"/>
    <w:rsid w:val="00C07A57"/>
    <w:rsid w:val="00C60E26"/>
    <w:rsid w:val="00C6698A"/>
    <w:rsid w:val="00D04F70"/>
    <w:rsid w:val="00D427AE"/>
    <w:rsid w:val="00DE583B"/>
    <w:rsid w:val="00E72159"/>
    <w:rsid w:val="00EF3AAF"/>
    <w:rsid w:val="00F32C3C"/>
    <w:rsid w:val="00F9360E"/>
    <w:rsid w:val="00FC3BF3"/>
    <w:rsid w:val="00FE0273"/>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3812DB5-8A8E-4E14-99CD-B774926B95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306EC"/>
    <w:pPr>
      <w:widowControl w:val="0"/>
      <w:suppressAutoHyphens/>
      <w:overflowPunct w:val="0"/>
      <w:autoSpaceDE w:val="0"/>
      <w:autoSpaceDN w:val="0"/>
      <w:adjustRightInd w:val="0"/>
      <w:spacing w:after="0" w:line="240" w:lineRule="auto"/>
    </w:pPr>
    <w:rPr>
      <w:rFonts w:ascii="Times New Roman" w:eastAsia="Times New Roman" w:hAnsi="Times New Roman" w:cs="Times New Roman"/>
      <w:sz w:val="24"/>
      <w:szCs w:val="20"/>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AralkYok">
    <w:name w:val="No Spacing"/>
    <w:uiPriority w:val="1"/>
    <w:qFormat/>
    <w:rsid w:val="004306EC"/>
    <w:pPr>
      <w:spacing w:after="0" w:line="240" w:lineRule="auto"/>
    </w:pPr>
  </w:style>
  <w:style w:type="paragraph" w:customStyle="1" w:styleId="nor">
    <w:name w:val="nor"/>
    <w:basedOn w:val="Normal"/>
    <w:rsid w:val="00514FAF"/>
    <w:pPr>
      <w:widowControl/>
      <w:suppressAutoHyphens w:val="0"/>
      <w:overflowPunct/>
      <w:autoSpaceDE/>
      <w:autoSpaceDN/>
      <w:adjustRightInd/>
      <w:spacing w:before="100" w:beforeAutospacing="1" w:after="100" w:afterAutospacing="1"/>
    </w:pPr>
    <w:rPr>
      <w:szCs w:val="24"/>
    </w:rPr>
  </w:style>
  <w:style w:type="paragraph" w:styleId="BalonMetni">
    <w:name w:val="Balloon Text"/>
    <w:basedOn w:val="Normal"/>
    <w:link w:val="BalonMetniChar"/>
    <w:uiPriority w:val="99"/>
    <w:semiHidden/>
    <w:unhideWhenUsed/>
    <w:rsid w:val="008405FA"/>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8405FA"/>
    <w:rPr>
      <w:rFonts w:ascii="Segoe UI" w:eastAsia="Times New Roman" w:hAnsi="Segoe UI" w:cs="Segoe UI"/>
      <w:sz w:val="18"/>
      <w:szCs w:val="18"/>
      <w:lang w:eastAsia="tr-TR"/>
    </w:rPr>
  </w:style>
  <w:style w:type="paragraph" w:styleId="KonuBal">
    <w:name w:val="Title"/>
    <w:basedOn w:val="Normal"/>
    <w:link w:val="KonuBalChar"/>
    <w:qFormat/>
    <w:rsid w:val="00144BCA"/>
    <w:pPr>
      <w:widowControl/>
      <w:suppressAutoHyphens w:val="0"/>
      <w:overflowPunct/>
      <w:autoSpaceDE/>
      <w:autoSpaceDN/>
      <w:adjustRightInd/>
      <w:jc w:val="center"/>
    </w:pPr>
    <w:rPr>
      <w:b/>
    </w:rPr>
  </w:style>
  <w:style w:type="character" w:customStyle="1" w:styleId="KonuBalChar">
    <w:name w:val="Konu Başlığı Char"/>
    <w:basedOn w:val="VarsaylanParagrafYazTipi"/>
    <w:link w:val="KonuBal"/>
    <w:rsid w:val="00144BCA"/>
    <w:rPr>
      <w:rFonts w:ascii="Times New Roman" w:eastAsia="Times New Roman" w:hAnsi="Times New Roman" w:cs="Times New Roman"/>
      <w:b/>
      <w:sz w:val="24"/>
      <w:szCs w:val="20"/>
      <w:lang w:eastAsia="tr-TR"/>
    </w:rPr>
  </w:style>
  <w:style w:type="character" w:customStyle="1" w:styleId="richtext">
    <w:name w:val="richtext"/>
    <w:rsid w:val="00951D4A"/>
  </w:style>
  <w:style w:type="paragraph" w:styleId="ListeParagraf">
    <w:name w:val="List Paragraph"/>
    <w:basedOn w:val="Normal"/>
    <w:uiPriority w:val="34"/>
    <w:qFormat/>
    <w:rsid w:val="00D427AE"/>
    <w:pPr>
      <w:ind w:left="708"/>
      <w:textAlignment w:val="baseline"/>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238245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B84997F-28ED-4B6B-B9DE-829A275151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85</TotalTime>
  <Pages>1</Pages>
  <Words>653</Words>
  <Characters>3727</Characters>
  <Application>Microsoft Office Word</Application>
  <DocSecurity>0</DocSecurity>
  <Lines>31</Lines>
  <Paragraphs>8</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4372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PC_YAZIISLERI</dc:creator>
  <cp:keywords/>
  <dc:description/>
  <cp:lastModifiedBy>PC_YAZIISLERI</cp:lastModifiedBy>
  <cp:revision>53</cp:revision>
  <cp:lastPrinted>2025-10-31T12:51:00Z</cp:lastPrinted>
  <dcterms:created xsi:type="dcterms:W3CDTF">2025-03-05T12:58:00Z</dcterms:created>
  <dcterms:modified xsi:type="dcterms:W3CDTF">2026-01-30T13:38:00Z</dcterms:modified>
</cp:coreProperties>
</file>